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620201</wp:posOffset>
            </wp:positionH>
            <wp:positionV relativeFrom="page">
              <wp:posOffset>-210708</wp:posOffset>
            </wp:positionV>
            <wp:extent cx="2155825" cy="1820545"/>
            <wp:effectExtent l="0" t="0" r="0" b="0"/>
            <wp:wrapSquare wrapText="bothSides" distL="57150" distR="57150" distT="57150" distB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820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  <w:ind w:left="4320" w:firstLine="0"/>
        <w:rPr>
          <w:b w:val="1"/>
          <w:bCs w:val="1"/>
          <w:i w:val="1"/>
          <w:iCs w:val="1"/>
          <w:sz w:val="36"/>
          <w:szCs w:val="36"/>
          <w:lang w:val="de-DE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de-DE"/>
        </w:rPr>
        <w:t>LCO Merchandise Order Form</w:t>
      </w:r>
    </w:p>
    <w:p>
      <w:pPr>
        <w:pStyle w:val="Body A"/>
        <w:ind w:left="4320" w:firstLine="0"/>
        <w:rPr>
          <w:b w:val="1"/>
          <w:bCs w:val="1"/>
          <w:i w:val="1"/>
          <w:iCs w:val="1"/>
          <w:sz w:val="36"/>
          <w:szCs w:val="36"/>
        </w:rPr>
      </w:pPr>
    </w:p>
    <w:p>
      <w:pPr>
        <w:pStyle w:val="No Spacing"/>
      </w:pPr>
      <w:r>
        <w:rPr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Emporium Merchandise can be viewed online at:</w:t>
      </w:r>
      <w:r>
        <w:rPr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"http://www.LeonbergerClubofOntario.ca"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www.LeonbergerClubofOntario.ca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Style w:val="None"/>
          <w:rtl w:val="0"/>
          <w:lang w:val="en-US"/>
        </w:rPr>
        <w:t>Name                    _____________________________________________________________________</w:t>
      </w:r>
    </w:p>
    <w:p>
      <w:pPr>
        <w:pStyle w:val="No Spacing"/>
      </w:pPr>
    </w:p>
    <w:p>
      <w:pPr>
        <w:pStyle w:val="No Spacing"/>
      </w:pPr>
      <w:r>
        <w:rPr>
          <w:rStyle w:val="None"/>
          <w:rtl w:val="0"/>
          <w:lang w:val="en-US"/>
        </w:rPr>
        <w:t>Mailing Address  ___________________________________________________________________</w:t>
      </w:r>
    </w:p>
    <w:p>
      <w:pPr>
        <w:pStyle w:val="No Spacing"/>
      </w:pPr>
    </w:p>
    <w:p>
      <w:pPr>
        <w:pStyle w:val="No Spacing"/>
      </w:pPr>
      <w:r>
        <w:rPr>
          <w:rStyle w:val="None"/>
          <w:rtl w:val="0"/>
          <w:lang w:val="en-US"/>
        </w:rPr>
        <w:t xml:space="preserve">                               ________________________________     _________________  ________________ </w:t>
      </w: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  <w:r>
        <w:rPr>
          <w:rStyle w:val="None"/>
          <w:b w:val="1"/>
          <w:bCs w:val="1"/>
          <w:rtl w:val="0"/>
          <w:lang w:val="en-US"/>
        </w:rPr>
        <w:t xml:space="preserve">                               </w:t>
      </w:r>
      <w:r>
        <w:rPr>
          <w:rStyle w:val="None"/>
          <w:b w:val="1"/>
          <w:bCs w:val="1"/>
          <w:sz w:val="16"/>
          <w:szCs w:val="16"/>
          <w:rtl w:val="0"/>
          <w:lang w:val="en-US"/>
        </w:rPr>
        <w:t>Town/City                                                                                           Province/State                           Postal/Zip Code</w:t>
      </w: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  <w:r>
        <w:rPr>
          <w:rStyle w:val="None"/>
          <w:b w:val="1"/>
          <w:bCs w:val="1"/>
          <w:sz w:val="16"/>
          <w:szCs w:val="16"/>
          <w:rtl w:val="0"/>
        </w:rPr>
        <w:tab/>
        <w:tab/>
        <w:t xml:space="preserve">   __________________________________________</w:t>
      </w: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  <w:r>
        <w:rPr>
          <w:rStyle w:val="None"/>
          <w:b w:val="1"/>
          <w:bCs w:val="1"/>
          <w:sz w:val="16"/>
          <w:szCs w:val="16"/>
          <w:rtl w:val="0"/>
          <w:lang w:val="en-US"/>
        </w:rPr>
        <w:t xml:space="preserve">                                           Country</w:t>
      </w: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  <w:r>
        <w:rPr>
          <w:rStyle w:val="None"/>
          <w:b w:val="1"/>
          <w:bCs w:val="1"/>
          <w:sz w:val="16"/>
          <w:szCs w:val="16"/>
          <w:rtl w:val="0"/>
        </w:rPr>
        <w:tab/>
        <w:tab/>
        <w:tab/>
        <w:t xml:space="preserve">   </w:t>
      </w: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</w:p>
    <w:p>
      <w:pPr>
        <w:pStyle w:val="No Spacing"/>
        <w:rPr>
          <w:rStyle w:val="None"/>
          <w:b w:val="1"/>
          <w:bCs w:val="1"/>
          <w:outline w:val="0"/>
          <w:color w:val="c00000"/>
          <w:sz w:val="28"/>
          <w:szCs w:val="28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one"/>
          <w:b w:val="1"/>
          <w:bCs w:val="1"/>
          <w:sz w:val="16"/>
          <w:szCs w:val="16"/>
        </w:rPr>
        <w:tab/>
        <w:tab/>
        <w:tab/>
      </w:r>
      <w:r>
        <w:rPr>
          <w:rStyle w:val="None"/>
          <w:b w:val="1"/>
          <w:bCs w:val="1"/>
          <w:outline w:val="0"/>
          <w:color w:val="c00000"/>
          <w:sz w:val="16"/>
          <w:szCs w:val="16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         </w:t>
      </w:r>
      <w:r>
        <w:rPr>
          <w:rStyle w:val="None"/>
          <w:b w:val="1"/>
          <w:bCs w:val="1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Quantity</w:t>
        <w:tab/>
        <w:tab/>
        <w:tab/>
        <w:tab/>
        <w:tab/>
        <w:tab/>
        <w:tab/>
        <w:t xml:space="preserve">      Cost</w:t>
        <w:tab/>
      </w:r>
    </w:p>
    <w:p>
      <w:pPr>
        <w:pStyle w:val="No Spacing"/>
        <w:rPr>
          <w:rStyle w:val="None"/>
          <w:b w:val="1"/>
          <w:bCs w:val="1"/>
          <w:sz w:val="28"/>
          <w:szCs w:val="28"/>
        </w:rPr>
      </w:pPr>
    </w:p>
    <w:p>
      <w:pPr>
        <w:pStyle w:val="No Spacing"/>
        <w:rPr>
          <w:rStyle w:val="None"/>
          <w:b w:val="1"/>
          <w:bCs w:val="1"/>
          <w:sz w:val="16"/>
          <w:szCs w:val="16"/>
        </w:rPr>
      </w:pPr>
    </w:p>
    <w:p>
      <w:pPr>
        <w:pStyle w:val="No Spacing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outline w:val="0"/>
          <w:color w:val="c00000"/>
          <w:sz w:val="28"/>
          <w:szCs w:val="28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           2025 Calendars</w:t>
      </w:r>
      <w:r>
        <w:rPr>
          <w:rStyle w:val="None"/>
          <w:b w:val="1"/>
          <w:bCs w:val="1"/>
          <w:sz w:val="28"/>
          <w:szCs w:val="28"/>
          <w:rtl w:val="0"/>
          <w:lang w:val="en-US"/>
        </w:rPr>
        <w:t>_______$25.99 until November 30, 2024                ________</w:t>
      </w:r>
    </w:p>
    <w:p>
      <w:pPr>
        <w:pStyle w:val="No Spacing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rtl w:val="0"/>
          <w:lang w:val="en-US"/>
        </w:rPr>
        <w:t xml:space="preserve">                                                       ($29.99 after November 30, 2024)</w:t>
      </w:r>
    </w:p>
    <w:p>
      <w:pPr>
        <w:pStyle w:val="No Spacing"/>
      </w:pPr>
      <w:r>
        <w:rPr>
          <w:rStyle w:val="None"/>
          <w:rtl w:val="0"/>
          <w:lang w:val="en-US"/>
        </w:rPr>
        <w:t xml:space="preserve"> </w:t>
      </w:r>
    </w:p>
    <w:p>
      <w:pPr>
        <w:pStyle w:val="No Spacing"/>
      </w:pPr>
      <w:r>
        <w:rPr>
          <w:rStyle w:val="None"/>
          <w:rtl w:val="0"/>
          <w:lang w:val="en-US"/>
        </w:rPr>
        <w:t xml:space="preserve">                         </w:t>
      </w:r>
    </w:p>
    <w:p>
      <w:pPr>
        <w:pStyle w:val="No Spacing"/>
        <w:rPr>
          <w:rStyle w:val="None"/>
          <w:b w:val="1"/>
          <w:bCs w:val="1"/>
        </w:rPr>
      </w:pPr>
      <w:r>
        <w:rPr>
          <w:rStyle w:val="None"/>
          <w:rtl w:val="0"/>
          <w:lang w:val="en-US"/>
        </w:rPr>
        <w:t xml:space="preserve"> </w:t>
        <w:tab/>
        <w:tab/>
        <w:tab/>
        <w:t xml:space="preserve">                           </w:t>
      </w:r>
      <w:r>
        <w:rPr>
          <w:rStyle w:val="None"/>
          <w:b w:val="1"/>
          <w:bCs w:val="1"/>
          <w:rtl w:val="0"/>
          <w:lang w:val="en-US"/>
        </w:rPr>
        <w:t>Sub-total of Items</w:t>
      </w:r>
      <w:r>
        <w:rPr>
          <w:rStyle w:val="None"/>
          <w:sz w:val="28"/>
          <w:szCs w:val="28"/>
          <w:rtl w:val="0"/>
          <w:lang w:val="en-US"/>
        </w:rPr>
        <w:t xml:space="preserve">               </w:t>
      </w:r>
      <w:r>
        <w:rPr>
          <w:rStyle w:val="None"/>
          <w:rtl w:val="0"/>
          <w:lang w:val="en-US"/>
        </w:rPr>
        <w:t xml:space="preserve">                                        </w:t>
      </w:r>
      <w:r>
        <w:rPr>
          <w:rStyle w:val="None"/>
          <w:b w:val="1"/>
          <w:bCs w:val="1"/>
          <w:rtl w:val="0"/>
          <w:lang w:val="en-US"/>
        </w:rPr>
        <w:t>__________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Shipping / Handling          </w:t>
      </w:r>
      <w:r>
        <w:rPr>
          <w:rStyle w:val="None"/>
          <w:rtl w:val="0"/>
          <w:lang w:val="en-US"/>
        </w:rPr>
        <w:t xml:space="preserve">  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>For orders totaling $26.00 - $78.00 please add $10.00 for shipping/handling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>For orders totaling $78.01 - $130.00 please add $28.00 for shipping/handling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 xml:space="preserve">For orders totaling $130.01 or more, please contact us for the shipping/handling 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 xml:space="preserve">  rate  </w:t>
      </w: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BEFORE</w:t>
      </w:r>
      <w:r>
        <w:rPr>
          <w:rStyle w:val="None"/>
          <w:rtl w:val="0"/>
          <w:lang w:val="en-US"/>
        </w:rPr>
        <w:t xml:space="preserve"> placing your order. 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 xml:space="preserve">Extra charges may also apply for orders outside Canada and the US. </w:t>
      </w:r>
    </w:p>
    <w:p>
      <w:pPr>
        <w:pStyle w:val="No Spacing"/>
        <w:ind w:left="720" w:firstLine="720"/>
      </w:pPr>
      <w:r>
        <w:rPr>
          <w:rStyle w:val="None"/>
          <w:rtl w:val="0"/>
          <w:lang w:val="en-US"/>
        </w:rPr>
        <w:t xml:space="preserve">Please contact us at: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"mailto:info@LeonbergerClubofOntario.ca"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info@LeonbergerClubofOntario.ca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 </w:t>
      </w:r>
    </w:p>
    <w:p>
      <w:pPr>
        <w:pStyle w:val="No Spacing"/>
        <w:ind w:left="720" w:firstLine="720"/>
      </w:pPr>
    </w:p>
    <w:p>
      <w:pPr>
        <w:pStyle w:val="No Spacing"/>
        <w:ind w:left="720" w:firstLine="720"/>
        <w:rPr>
          <w:rStyle w:val="None"/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one"/>
          <w:b w:val="1"/>
          <w:bCs w:val="1"/>
          <w:outline w:val="0"/>
          <w:color w:val="c00000"/>
          <w:u w:color="c00000"/>
          <w:rtl w:val="0"/>
          <w14:textFill>
            <w14:solidFill>
              <w14:srgbClr w14:val="C00000"/>
            </w14:solidFill>
          </w14:textFill>
        </w:rPr>
        <w:tab/>
        <w:tab/>
        <w:tab/>
        <w:t xml:space="preserve">  Total Payment Enclosed                                             </w:t>
      </w:r>
      <w:r>
        <w:rPr>
          <w:rStyle w:val="None"/>
          <w:b w:val="1"/>
          <w:bCs w:val="1"/>
          <w:rtl w:val="0"/>
          <w:lang w:val="en-US"/>
        </w:rPr>
        <w:t xml:space="preserve">  __________</w:t>
      </w:r>
    </w:p>
    <w:p>
      <w:pPr>
        <w:pStyle w:val="No Spacing"/>
        <w:rPr>
          <w:rStyle w:val="None"/>
          <w:b w:val="1"/>
          <w:bCs w:val="1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Payment Options:</w:t>
      </w:r>
    </w:p>
    <w:p>
      <w:pPr>
        <w:pStyle w:val="No Spacing"/>
      </w:pPr>
    </w:p>
    <w:p>
      <w:pPr>
        <w:pStyle w:val="No Spacing"/>
        <w:numPr>
          <w:ilvl w:val="0"/>
          <w:numId w:val="2"/>
        </w:numPr>
        <w:rPr>
          <w:lang w:val="en-US"/>
        </w:rPr>
      </w:pPr>
      <w:r>
        <w:rPr>
          <w:rStyle w:val="None"/>
          <w:rtl w:val="0"/>
          <w:lang w:val="en-US"/>
        </w:rPr>
        <w:t>Pay Pal</w:t>
      </w:r>
    </w:p>
    <w:p>
      <w:pPr>
        <w:pStyle w:val="No Spacing"/>
        <w:numPr>
          <w:ilvl w:val="0"/>
          <w:numId w:val="2"/>
        </w:numPr>
        <w:rPr>
          <w:lang w:val="en-US"/>
        </w:rPr>
      </w:pPr>
      <w:r>
        <w:rPr>
          <w:rStyle w:val="None"/>
          <w:rtl w:val="0"/>
          <w:lang w:val="en-US"/>
        </w:rPr>
        <w:t xml:space="preserve">E-Transfers, to be sent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"mailto:Treasurer@LeonbergerClubOfOntario.ca"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Treasurer@LeonbergerClubOfOntario.ca</w:t>
      </w:r>
      <w:r>
        <w:rPr/>
        <w:fldChar w:fldCharType="end" w:fldLock="0"/>
      </w:r>
    </w:p>
    <w:p>
      <w:pPr>
        <w:pStyle w:val="No Spacing"/>
        <w:numPr>
          <w:ilvl w:val="0"/>
          <w:numId w:val="2"/>
        </w:numPr>
        <w:rPr>
          <w:lang w:val="en-US"/>
        </w:rPr>
      </w:pPr>
      <w:r>
        <w:rPr>
          <w:rStyle w:val="None"/>
          <w:rtl w:val="0"/>
          <w:lang w:val="en-US"/>
        </w:rPr>
        <w:t>Cheque or Money Order:</w:t>
      </w:r>
    </w:p>
    <w:p>
      <w:pPr>
        <w:pStyle w:val="No Spacing"/>
        <w:ind w:firstLine="720"/>
        <w:rPr>
          <w:rStyle w:val="None"/>
          <w:b w:val="1"/>
          <w:bCs w:val="1"/>
        </w:rPr>
      </w:pPr>
      <w:r>
        <w:rPr>
          <w:rStyle w:val="None"/>
          <w:rtl w:val="0"/>
          <w:lang w:val="en-US"/>
        </w:rPr>
        <w:t xml:space="preserve">Please make cheques or money orders payable to </w:t>
      </w: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“</w:t>
      </w: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Leonberger Club of Ontario</w:t>
      </w:r>
      <w:r>
        <w:rPr>
          <w:rStyle w:val="None"/>
          <w:b w:val="1"/>
          <w:bCs w:val="1"/>
          <w:outline w:val="0"/>
          <w:color w:val="c00000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” </w:t>
      </w:r>
      <w:r>
        <w:rPr>
          <w:rStyle w:val="None"/>
          <w:b w:val="1"/>
          <w:bCs w:val="1"/>
          <w:rtl w:val="0"/>
          <w:lang w:val="en-US"/>
        </w:rPr>
        <w:t>and forward to:</w:t>
      </w:r>
    </w:p>
    <w:p>
      <w:pPr>
        <w:pStyle w:val="No Spacing"/>
      </w:pPr>
      <w:r>
        <w:rPr>
          <w:rStyle w:val="None"/>
          <w:b w:val="1"/>
          <w:bCs w:val="1"/>
          <w:rtl w:val="0"/>
          <w:lang w:val="en-US"/>
        </w:rPr>
        <w:t xml:space="preserve">   </w:t>
        <w:tab/>
        <w:t>LCO, c/o Iivi Sillaste, 519 Davis Drive, Uxbridge, Ontario  L9P 1R1     Phone:  905-852-2214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